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44273">
      <w:pPr>
        <w:widowControl/>
        <w:spacing w:line="560" w:lineRule="exact"/>
        <w:ind w:firstLine="420"/>
        <w:jc w:val="center"/>
        <w:rPr>
          <w:rFonts w:ascii="方正小标宋_GBK" w:hAnsi="方正小标宋_GBK" w:eastAsia="方正小标宋_GBK" w:cs="方正小标宋_GBK"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重庆国丰实业有限公司</w:t>
      </w:r>
    </w:p>
    <w:p w14:paraId="25FE56BB">
      <w:pPr>
        <w:widowControl/>
        <w:spacing w:line="560" w:lineRule="exact"/>
        <w:ind w:firstLine="420"/>
        <w:jc w:val="center"/>
        <w:rPr>
          <w:rFonts w:ascii="方正小标宋_GBK" w:hAnsi="方正小标宋_GBK" w:eastAsia="方正小标宋_GBK" w:cs="方正小标宋_GBK"/>
          <w:color w:val="333333"/>
          <w:kern w:val="0"/>
          <w:sz w:val="44"/>
          <w:szCs w:val="44"/>
        </w:rPr>
      </w:pPr>
      <w:bookmarkStart w:id="2" w:name="_GoBack"/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废钢销售报价函</w:t>
      </w:r>
    </w:p>
    <w:bookmarkEnd w:id="2"/>
    <w:p w14:paraId="4E3AD33C">
      <w:pPr>
        <w:widowControl/>
        <w:ind w:firstLine="420"/>
        <w:jc w:val="left"/>
        <w:rPr>
          <w:rFonts w:ascii="方正仿宋_GBK" w:hAnsi="微软雅黑" w:eastAsia="方正仿宋_GBK" w:cs="宋体"/>
          <w:color w:val="333333"/>
          <w:kern w:val="0"/>
          <w:sz w:val="28"/>
          <w:szCs w:val="28"/>
        </w:rPr>
      </w:pPr>
    </w:p>
    <w:p w14:paraId="43A21EE9">
      <w:pPr>
        <w:widowControl/>
        <w:ind w:firstLine="420"/>
        <w:jc w:val="left"/>
        <w:rPr>
          <w:rFonts w:ascii="方正仿宋_GBK" w:hAnsi="微软雅黑" w:eastAsia="方正仿宋_GBK" w:cs="宋体"/>
          <w:color w:val="333333"/>
          <w:kern w:val="0"/>
          <w:sz w:val="28"/>
          <w:szCs w:val="28"/>
        </w:rPr>
      </w:pPr>
    </w:p>
    <w:p w14:paraId="5682222A">
      <w:pPr>
        <w:widowControl/>
        <w:jc w:val="left"/>
        <w:rPr>
          <w:rFonts w:ascii="方正仿宋_GBK" w:hAnsi="微软雅黑" w:eastAsia="方正仿宋_GBK" w:cs="宋体"/>
          <w:color w:val="333333"/>
          <w:kern w:val="0"/>
          <w:sz w:val="28"/>
          <w:szCs w:val="28"/>
          <w:u w:val="single"/>
        </w:rPr>
      </w:pPr>
      <w:r>
        <w:rPr>
          <w:rFonts w:hint="eastAsia" w:ascii="方正仿宋_GBK" w:hAnsi="微软雅黑" w:eastAsia="方正仿宋_GBK" w:cs="宋体"/>
          <w:color w:val="333333"/>
          <w:kern w:val="0"/>
          <w:sz w:val="28"/>
          <w:szCs w:val="28"/>
        </w:rPr>
        <w:t>项目名称:</w:t>
      </w:r>
      <w:r>
        <w:rPr>
          <w:rFonts w:hint="eastAsia" w:ascii="方正仿宋_GBK" w:hAnsi="微软雅黑" w:eastAsia="方正仿宋_GBK" w:cs="宋体"/>
          <w:color w:val="333333"/>
          <w:kern w:val="0"/>
          <w:sz w:val="28"/>
          <w:szCs w:val="28"/>
          <w:u w:val="single"/>
        </w:rPr>
        <w:t>重庆国丰实业有限公司废钢销售报价函</w:t>
      </w:r>
    </w:p>
    <w:p w14:paraId="46D2B0E2">
      <w:pPr>
        <w:widowControl/>
        <w:ind w:firstLine="420"/>
        <w:jc w:val="left"/>
        <w:rPr>
          <w:rFonts w:ascii="方正仿宋_GBK" w:hAnsi="微软雅黑" w:eastAsia="方正仿宋_GBK" w:cs="宋体"/>
          <w:color w:val="333333"/>
          <w:kern w:val="0"/>
          <w:sz w:val="28"/>
          <w:szCs w:val="28"/>
        </w:rPr>
      </w:pPr>
    </w:p>
    <w:p w14:paraId="4F5AF21D">
      <w:pPr>
        <w:widowControl/>
        <w:jc w:val="left"/>
        <w:rPr>
          <w:rFonts w:hint="default" w:ascii="方正仿宋_GBK" w:hAnsi="微软雅黑" w:eastAsia="方正仿宋_GBK" w:cs="宋体"/>
          <w:color w:val="333333"/>
          <w:kern w:val="0"/>
          <w:sz w:val="23"/>
          <w:szCs w:val="23"/>
          <w:u w:val="single"/>
          <w:lang w:val="en-US" w:eastAsia="zh-CN"/>
        </w:rPr>
      </w:pPr>
      <w:r>
        <w:rPr>
          <w:rFonts w:hint="eastAsia" w:ascii="方正仿宋_GBK" w:hAnsi="微软雅黑" w:eastAsia="方正仿宋_GBK" w:cs="宋体"/>
          <w:color w:val="333333"/>
          <w:kern w:val="0"/>
          <w:sz w:val="28"/>
          <w:szCs w:val="28"/>
        </w:rPr>
        <w:t>投标方（单位）：</w:t>
      </w:r>
      <w:r>
        <w:rPr>
          <w:rFonts w:hint="eastAsia" w:ascii="方正仿宋_GBK" w:hAnsi="微软雅黑" w:eastAsia="方正仿宋_GBK" w:cs="宋体"/>
          <w:color w:val="333333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 w14:paraId="631A04BC">
      <w:pPr>
        <w:widowControl/>
        <w:jc w:val="left"/>
        <w:rPr>
          <w:rFonts w:ascii="方正仿宋_GBK" w:hAnsi="微软雅黑" w:eastAsia="方正仿宋_GBK" w:cs="宋体"/>
          <w:color w:val="333333"/>
          <w:kern w:val="0"/>
          <w:sz w:val="23"/>
          <w:szCs w:val="23"/>
        </w:rPr>
      </w:pPr>
      <w:r>
        <w:rPr>
          <w:rFonts w:hint="eastAsia" w:ascii="宋体" w:hAnsi="宋体" w:eastAsia="方正仿宋_GBK" w:cs="宋体"/>
          <w:color w:val="333333"/>
          <w:kern w:val="0"/>
          <w:sz w:val="28"/>
          <w:szCs w:val="28"/>
        </w:rPr>
        <w:t>投标方联系电话：</w:t>
      </w:r>
      <w:r>
        <w:rPr>
          <w:rFonts w:hint="eastAsia" w:ascii="宋体" w:hAnsi="宋体" w:eastAsia="方正仿宋_GBK" w:cs="宋体"/>
          <w:color w:val="333333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方正仿宋_GBK" w:cs="宋体"/>
          <w:color w:val="333333"/>
          <w:kern w:val="0"/>
          <w:sz w:val="28"/>
          <w:szCs w:val="28"/>
        </w:rPr>
        <w:t> </w:t>
      </w:r>
    </w:p>
    <w:p w14:paraId="662C64D7">
      <w:pPr>
        <w:widowControl/>
        <w:jc w:val="left"/>
        <w:rPr>
          <w:rFonts w:ascii="方正仿宋_GBK" w:hAnsi="微软雅黑" w:eastAsia="方正仿宋_GBK" w:cs="宋体"/>
          <w:color w:val="333333"/>
          <w:kern w:val="0"/>
          <w:sz w:val="28"/>
          <w:szCs w:val="28"/>
          <w:u w:val="single"/>
        </w:rPr>
      </w:pPr>
      <w:r>
        <w:rPr>
          <w:rFonts w:hint="eastAsia" w:ascii="方正仿宋_GBK" w:hAnsi="微软雅黑" w:eastAsia="方正仿宋_GBK" w:cs="宋体"/>
          <w:color w:val="333333"/>
          <w:kern w:val="0"/>
          <w:sz w:val="28"/>
          <w:szCs w:val="28"/>
        </w:rPr>
        <w:t>废钢：</w:t>
      </w:r>
      <w:r>
        <w:rPr>
          <w:rFonts w:hint="eastAsia" w:ascii="方正仿宋_GBK" w:hAnsi="微软雅黑" w:eastAsia="方正仿宋_GBK" w:cs="宋体"/>
          <w:color w:val="333333"/>
          <w:kern w:val="0"/>
          <w:sz w:val="28"/>
          <w:szCs w:val="28"/>
          <w:u w:val="single"/>
        </w:rPr>
        <w:t xml:space="preserve">报价（小写）：           </w:t>
      </w:r>
      <w:r>
        <w:rPr>
          <w:rFonts w:hint="eastAsia" w:ascii="方正仿宋_GBK" w:hAnsi="微软雅黑" w:eastAsia="方正仿宋_GBK" w:cs="宋体"/>
          <w:color w:val="333333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方正仿宋_GBK" w:hAnsi="微软雅黑" w:eastAsia="方正仿宋_GBK" w:cs="宋体"/>
          <w:color w:val="333333"/>
          <w:kern w:val="0"/>
          <w:sz w:val="28"/>
          <w:szCs w:val="28"/>
          <w:u w:val="single"/>
        </w:rPr>
        <w:t xml:space="preserve"> 元/吨（含税价，税率13%）             </w:t>
      </w:r>
    </w:p>
    <w:p w14:paraId="1BDB7C07">
      <w:pPr>
        <w:widowControl/>
        <w:ind w:firstLine="840" w:firstLineChars="300"/>
        <w:jc w:val="left"/>
        <w:rPr>
          <w:rFonts w:ascii="方正仿宋_GBK" w:hAnsi="微软雅黑" w:eastAsia="方正仿宋_GBK" w:cs="宋体"/>
          <w:color w:val="333333"/>
          <w:kern w:val="0"/>
          <w:sz w:val="23"/>
          <w:szCs w:val="23"/>
        </w:rPr>
      </w:pPr>
      <w:r>
        <w:rPr>
          <w:rFonts w:hint="eastAsia" w:ascii="方正仿宋_GBK" w:hAnsi="微软雅黑" w:eastAsia="方正仿宋_GBK" w:cs="宋体"/>
          <w:color w:val="333333"/>
          <w:kern w:val="0"/>
          <w:sz w:val="28"/>
          <w:szCs w:val="28"/>
          <w:u w:val="single"/>
        </w:rPr>
        <w:t>（大写）：                    元/吨（含税价，</w:t>
      </w:r>
      <w:bookmarkStart w:id="0" w:name="OLE_LINK3"/>
      <w:bookmarkStart w:id="1" w:name="OLE_LINK4"/>
      <w:r>
        <w:rPr>
          <w:rFonts w:hint="eastAsia" w:ascii="方正仿宋_GBK" w:hAnsi="微软雅黑" w:eastAsia="方正仿宋_GBK" w:cs="宋体"/>
          <w:color w:val="333333"/>
          <w:kern w:val="0"/>
          <w:sz w:val="28"/>
          <w:szCs w:val="28"/>
          <w:u w:val="single"/>
        </w:rPr>
        <w:t>税率13%</w:t>
      </w:r>
      <w:bookmarkEnd w:id="0"/>
      <w:bookmarkEnd w:id="1"/>
      <w:r>
        <w:rPr>
          <w:rFonts w:hint="eastAsia" w:ascii="方正仿宋_GBK" w:hAnsi="微软雅黑" w:eastAsia="方正仿宋_GBK" w:cs="宋体"/>
          <w:color w:val="333333"/>
          <w:kern w:val="0"/>
          <w:sz w:val="28"/>
          <w:szCs w:val="28"/>
          <w:u w:val="single"/>
        </w:rPr>
        <w:t>）</w:t>
      </w:r>
    </w:p>
    <w:p w14:paraId="543F3FFD">
      <w:pPr>
        <w:widowControl/>
        <w:jc w:val="left"/>
        <w:rPr>
          <w:rFonts w:ascii="方正仿宋_GBK" w:hAnsi="微软雅黑" w:eastAsia="方正仿宋_GBK" w:cs="宋体"/>
          <w:color w:val="333333"/>
          <w:kern w:val="0"/>
          <w:sz w:val="28"/>
          <w:szCs w:val="28"/>
        </w:rPr>
      </w:pPr>
    </w:p>
    <w:p w14:paraId="75727D33">
      <w:pPr>
        <w:widowControl/>
        <w:jc w:val="left"/>
        <w:rPr>
          <w:rFonts w:ascii="方正仿宋_GBK" w:hAnsi="微软雅黑" w:eastAsia="方正仿宋_GBK" w:cs="宋体"/>
          <w:color w:val="333333"/>
          <w:kern w:val="0"/>
          <w:sz w:val="23"/>
          <w:szCs w:val="23"/>
        </w:rPr>
      </w:pPr>
      <w:r>
        <w:rPr>
          <w:rFonts w:hint="eastAsia" w:ascii="方正仿宋_GBK" w:hAnsi="微软雅黑" w:eastAsia="方正仿宋_GBK" w:cs="宋体"/>
          <w:color w:val="333333"/>
          <w:kern w:val="0"/>
          <w:sz w:val="28"/>
          <w:szCs w:val="28"/>
        </w:rPr>
        <w:t>有效期：2025年</w:t>
      </w:r>
      <w:r>
        <w:rPr>
          <w:rFonts w:hint="eastAsia" w:ascii="方正仿宋_GBK" w:hAnsi="微软雅黑" w:eastAsia="方正仿宋_GBK" w:cs="宋体"/>
          <w:color w:val="333333"/>
          <w:kern w:val="0"/>
          <w:sz w:val="28"/>
          <w:szCs w:val="28"/>
          <w:lang w:val="en-US" w:eastAsia="zh-CN"/>
        </w:rPr>
        <w:t>9</w:t>
      </w:r>
      <w:r>
        <w:rPr>
          <w:rFonts w:hint="eastAsia" w:ascii="方正仿宋_GBK" w:hAnsi="微软雅黑" w:eastAsia="方正仿宋_GBK" w:cs="宋体"/>
          <w:color w:val="333333"/>
          <w:kern w:val="0"/>
          <w:sz w:val="28"/>
          <w:szCs w:val="28"/>
        </w:rPr>
        <w:t>月</w:t>
      </w:r>
      <w:r>
        <w:rPr>
          <w:rFonts w:hint="eastAsia" w:ascii="方正仿宋_GBK" w:hAnsi="微软雅黑" w:eastAsia="方正仿宋_GBK" w:cs="宋体"/>
          <w:color w:val="333333"/>
          <w:kern w:val="0"/>
          <w:sz w:val="28"/>
          <w:szCs w:val="28"/>
          <w:lang w:val="en-US" w:eastAsia="zh-CN"/>
        </w:rPr>
        <w:t>25</w:t>
      </w:r>
      <w:r>
        <w:rPr>
          <w:rFonts w:hint="eastAsia" w:ascii="方正仿宋_GBK" w:hAnsi="微软雅黑" w:eastAsia="方正仿宋_GBK" w:cs="宋体"/>
          <w:color w:val="333333"/>
          <w:kern w:val="0"/>
          <w:sz w:val="28"/>
          <w:szCs w:val="28"/>
        </w:rPr>
        <w:t>日—2025年</w:t>
      </w:r>
      <w:r>
        <w:rPr>
          <w:rFonts w:hint="eastAsia" w:ascii="方正仿宋_GBK" w:hAnsi="微软雅黑" w:eastAsia="方正仿宋_GBK" w:cs="宋体"/>
          <w:color w:val="333333"/>
          <w:kern w:val="0"/>
          <w:sz w:val="28"/>
          <w:szCs w:val="28"/>
          <w:lang w:val="en-US" w:eastAsia="zh-CN"/>
        </w:rPr>
        <w:t>9</w:t>
      </w:r>
      <w:r>
        <w:rPr>
          <w:rFonts w:hint="eastAsia" w:ascii="方正仿宋_GBK" w:hAnsi="微软雅黑" w:eastAsia="方正仿宋_GBK" w:cs="宋体"/>
          <w:color w:val="333333"/>
          <w:kern w:val="0"/>
          <w:sz w:val="28"/>
          <w:szCs w:val="28"/>
        </w:rPr>
        <w:t>月</w:t>
      </w:r>
      <w:r>
        <w:rPr>
          <w:rFonts w:hint="eastAsia" w:ascii="方正仿宋_GBK" w:hAnsi="微软雅黑" w:eastAsia="方正仿宋_GBK" w:cs="宋体"/>
          <w:color w:val="333333"/>
          <w:kern w:val="0"/>
          <w:sz w:val="28"/>
          <w:szCs w:val="28"/>
          <w:lang w:val="en-US" w:eastAsia="zh-CN"/>
        </w:rPr>
        <w:t>29</w:t>
      </w:r>
      <w:r>
        <w:rPr>
          <w:rFonts w:hint="eastAsia" w:ascii="方正仿宋_GBK" w:hAnsi="微软雅黑" w:eastAsia="方正仿宋_GBK" w:cs="宋体"/>
          <w:color w:val="333333"/>
          <w:kern w:val="0"/>
          <w:sz w:val="28"/>
          <w:szCs w:val="28"/>
        </w:rPr>
        <w:t>日</w:t>
      </w:r>
    </w:p>
    <w:p w14:paraId="1754D1D0">
      <w:pPr>
        <w:widowControl/>
        <w:ind w:firstLine="420"/>
        <w:jc w:val="right"/>
        <w:rPr>
          <w:rFonts w:ascii="方正仿宋_GBK" w:hAnsi="微软雅黑" w:eastAsia="方正仿宋_GBK" w:cs="宋体"/>
          <w:color w:val="333333"/>
          <w:kern w:val="0"/>
          <w:sz w:val="28"/>
          <w:szCs w:val="28"/>
        </w:rPr>
      </w:pPr>
    </w:p>
    <w:p w14:paraId="06C29BF5">
      <w:pPr>
        <w:widowControl/>
        <w:ind w:firstLine="420"/>
        <w:jc w:val="right"/>
        <w:rPr>
          <w:rFonts w:ascii="方正仿宋_GBK" w:hAnsi="微软雅黑" w:eastAsia="方正仿宋_GBK" w:cs="宋体"/>
          <w:color w:val="333333"/>
          <w:kern w:val="0"/>
          <w:sz w:val="23"/>
          <w:szCs w:val="23"/>
        </w:rPr>
      </w:pPr>
      <w:r>
        <w:rPr>
          <w:rFonts w:hint="eastAsia" w:ascii="方正仿宋_GBK" w:hAnsi="微软雅黑" w:eastAsia="方正仿宋_GBK" w:cs="宋体"/>
          <w:color w:val="333333"/>
          <w:kern w:val="0"/>
          <w:sz w:val="28"/>
          <w:szCs w:val="28"/>
        </w:rPr>
        <w:t>报价时间：</w:t>
      </w:r>
      <w:r>
        <w:rPr>
          <w:rFonts w:hint="eastAsia" w:ascii="宋体" w:hAnsi="宋体" w:eastAsia="方正仿宋_GBK" w:cs="宋体"/>
          <w:color w:val="333333"/>
          <w:kern w:val="0"/>
          <w:sz w:val="28"/>
          <w:szCs w:val="28"/>
        </w:rPr>
        <w:t>   </w:t>
      </w:r>
      <w:r>
        <w:rPr>
          <w:rFonts w:hint="eastAsia" w:ascii="方正仿宋_GBK" w:hAnsi="微软雅黑" w:eastAsia="方正仿宋_GBK" w:cs="宋体"/>
          <w:color w:val="333333"/>
          <w:kern w:val="0"/>
          <w:sz w:val="28"/>
          <w:szCs w:val="28"/>
        </w:rPr>
        <w:t>年</w:t>
      </w:r>
      <w:r>
        <w:rPr>
          <w:rFonts w:hint="eastAsia" w:ascii="宋体" w:hAnsi="宋体" w:eastAsia="方正仿宋_GBK" w:cs="宋体"/>
          <w:color w:val="333333"/>
          <w:kern w:val="0"/>
          <w:sz w:val="28"/>
          <w:szCs w:val="28"/>
        </w:rPr>
        <w:t>    </w:t>
      </w:r>
      <w:r>
        <w:rPr>
          <w:rFonts w:hint="eastAsia" w:ascii="方正仿宋_GBK" w:hAnsi="微软雅黑" w:eastAsia="方正仿宋_GBK" w:cs="宋体"/>
          <w:color w:val="333333"/>
          <w:kern w:val="0"/>
          <w:sz w:val="28"/>
          <w:szCs w:val="28"/>
        </w:rPr>
        <w:t>月</w:t>
      </w:r>
      <w:r>
        <w:rPr>
          <w:rFonts w:hint="eastAsia" w:ascii="宋体" w:hAnsi="宋体" w:eastAsia="方正仿宋_GBK" w:cs="宋体"/>
          <w:color w:val="333333"/>
          <w:kern w:val="0"/>
          <w:sz w:val="28"/>
          <w:szCs w:val="28"/>
        </w:rPr>
        <w:t>    </w:t>
      </w:r>
      <w:r>
        <w:rPr>
          <w:rFonts w:hint="eastAsia" w:ascii="方正仿宋_GBK" w:hAnsi="微软雅黑" w:eastAsia="方正仿宋_GBK" w:cs="宋体"/>
          <w:color w:val="333333"/>
          <w:kern w:val="0"/>
          <w:sz w:val="28"/>
          <w:szCs w:val="28"/>
        </w:rPr>
        <w:t>日</w:t>
      </w:r>
    </w:p>
    <w:p w14:paraId="114C8B4B">
      <w:pPr>
        <w:spacing w:line="560" w:lineRule="exact"/>
        <w:ind w:firstLine="420" w:firstLineChars="200"/>
      </w:pPr>
    </w:p>
    <w:p w14:paraId="3F8FA2EF">
      <w:pPr>
        <w:spacing w:line="600" w:lineRule="exact"/>
        <w:contextualSpacing/>
        <w:rPr>
          <w:rFonts w:ascii="方正仿宋_GBK" w:eastAsia="方正仿宋_GBK"/>
          <w:sz w:val="32"/>
          <w:szCs w:val="32"/>
        </w:rPr>
      </w:pPr>
    </w:p>
    <w:p w14:paraId="468944AB">
      <w:pPr>
        <w:spacing w:line="600" w:lineRule="exact"/>
        <w:contextualSpacing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6D00"/>
    <w:rsid w:val="00074D2E"/>
    <w:rsid w:val="00076DAA"/>
    <w:rsid w:val="000F1D1D"/>
    <w:rsid w:val="000F5C44"/>
    <w:rsid w:val="00112B6D"/>
    <w:rsid w:val="00176E62"/>
    <w:rsid w:val="001C76D3"/>
    <w:rsid w:val="001F36B1"/>
    <w:rsid w:val="00230AFE"/>
    <w:rsid w:val="00284BAA"/>
    <w:rsid w:val="002B1C5D"/>
    <w:rsid w:val="002F0819"/>
    <w:rsid w:val="00315BF1"/>
    <w:rsid w:val="00394439"/>
    <w:rsid w:val="004A03D2"/>
    <w:rsid w:val="004B72B8"/>
    <w:rsid w:val="00523E00"/>
    <w:rsid w:val="00624AAE"/>
    <w:rsid w:val="00632FA7"/>
    <w:rsid w:val="006B046F"/>
    <w:rsid w:val="00754677"/>
    <w:rsid w:val="008169AF"/>
    <w:rsid w:val="0089460B"/>
    <w:rsid w:val="00897C9F"/>
    <w:rsid w:val="00954B3B"/>
    <w:rsid w:val="009F406E"/>
    <w:rsid w:val="00A272F0"/>
    <w:rsid w:val="00AE3B9E"/>
    <w:rsid w:val="00AF01FA"/>
    <w:rsid w:val="00B14558"/>
    <w:rsid w:val="00B458C8"/>
    <w:rsid w:val="00B86F3B"/>
    <w:rsid w:val="00BA6512"/>
    <w:rsid w:val="00C24228"/>
    <w:rsid w:val="00C5246C"/>
    <w:rsid w:val="00D511CE"/>
    <w:rsid w:val="00D71E66"/>
    <w:rsid w:val="00DB6D39"/>
    <w:rsid w:val="00E24EEE"/>
    <w:rsid w:val="00E36D00"/>
    <w:rsid w:val="00E477A0"/>
    <w:rsid w:val="00E86530"/>
    <w:rsid w:val="00ED18B4"/>
    <w:rsid w:val="07667D24"/>
    <w:rsid w:val="52AA62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link w:val="11"/>
    <w:qFormat/>
    <w:uiPriority w:val="9"/>
    <w:pPr>
      <w:spacing w:before="141"/>
      <w:ind w:left="748" w:hanging="491"/>
      <w:outlineLvl w:val="1"/>
    </w:pPr>
    <w:rPr>
      <w:rFonts w:ascii="黑体" w:hAnsi="黑体" w:eastAsia="黑体" w:cs="黑体"/>
      <w:sz w:val="28"/>
      <w:szCs w:val="28"/>
      <w:lang w:val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uiPriority w:val="99"/>
    <w:pPr>
      <w:ind w:firstLine="420" w:firstLineChars="200"/>
    </w:pPr>
  </w:style>
  <w:style w:type="paragraph" w:styleId="4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0">
    <w:name w:val="selectable-text"/>
    <w:basedOn w:val="8"/>
    <w:qFormat/>
    <w:uiPriority w:val="0"/>
  </w:style>
  <w:style w:type="character" w:customStyle="1" w:styleId="11">
    <w:name w:val="标题 2 Char"/>
    <w:basedOn w:val="8"/>
    <w:link w:val="2"/>
    <w:qFormat/>
    <w:uiPriority w:val="9"/>
    <w:rPr>
      <w:rFonts w:ascii="黑体" w:hAnsi="黑体" w:eastAsia="黑体" w:cs="黑体"/>
      <w:sz w:val="28"/>
      <w:szCs w:val="28"/>
      <w:lang w:val="zh-CN" w:bidi="zh-CN"/>
    </w:rPr>
  </w:style>
  <w:style w:type="character" w:customStyle="1" w:styleId="12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189</Characters>
  <Lines>2</Lines>
  <Paragraphs>1</Paragraphs>
  <TotalTime>132</TotalTime>
  <ScaleCrop>false</ScaleCrop>
  <LinksUpToDate>false</LinksUpToDate>
  <CharactersWithSpaces>324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2025-07-16T07:00:00Z</dcterms:created>
  <dc:creator>Administrator</dc:creator>
  <cp:lastModifiedBy>勾晓波</cp:lastModifiedBy>
  <cp:lastPrinted>2025-07-18T08:09:00Z</cp:lastPrinted>
  <dcterms:modified xsi:type="dcterms:W3CDTF">2025-09-25T10:18:47Z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eyJoZGlkIjoiNzk4NmRmN2NlMWRkNTE2MDRjZDJiOWZjOWM2NTg0MDEiLCJ1c2VySWQiOiI1MjE1Mzg4MDEifQ==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1C7BE01025C64E85A7C2D04D1F093226_12</vt:lpwstr>
  </property>
</Properties>
</file>